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40"/>
          <w:szCs w:val="40"/>
          <w:shd w:val="clear" w:color="auto" w:fill="FFFDFD"/>
        </w:rPr>
        <w:t>"</w:t>
      </w:r>
      <w:proofErr w:type="gramStart"/>
      <w:r>
        <w:rPr>
          <w:rFonts w:ascii="Arial" w:hAnsi="Arial" w:cs="Arial"/>
          <w:color w:val="333333"/>
          <w:sz w:val="40"/>
          <w:szCs w:val="40"/>
          <w:shd w:val="clear" w:color="auto" w:fill="FFFDFD"/>
        </w:rPr>
        <w:t>Пам'ять</w:t>
      </w:r>
      <w:proofErr w:type="gramEnd"/>
      <w:r>
        <w:rPr>
          <w:rFonts w:ascii="Arial" w:hAnsi="Arial" w:cs="Arial"/>
          <w:color w:val="333333"/>
          <w:sz w:val="40"/>
          <w:szCs w:val="40"/>
          <w:shd w:val="clear" w:color="auto" w:fill="FFFDFD"/>
        </w:rPr>
        <w:t xml:space="preserve"> про минуле" (до Дня партизанської слави).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Мета: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навчальна: 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розширити знання учнів про партизанський рух в Україні та в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ідному місті, героїв партизанського руху, відкарбувати в їхній пам'яті імена найвідоміших діячів партизанського руху;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розвиваюча: 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розвивати вміння виступати із повідомленням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аудиторією, образне мислення, артистичні здібності в декламуванні поезій;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виховна: 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сформувати в учнів інтерес і повагу до історичного минулого нашої Батьківщини; виховувати патріотичні почуття, гуманізм, любов до України, пошану до ветеранів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ійни.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Завдання: 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Через використання науково-популярної літератури, кадрів фільмів, спілкування з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ідками подій Великої Вітчизняної війни, читання віршів, вивчення та виконання пісень, створення малюнків, плакатів розширити знання учнів про партизанський рух в Україні та в рідному місті, героїв партизанського руху, відкарбувати в їхній пам'яті імена найвідоміших діячів партизанського руху.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Очікуваний результат: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ісля цього заходу учні зможуть:</w:t>
      </w:r>
    </w:p>
    <w:p w:rsidR="003C09AC" w:rsidRPr="003C09AC" w:rsidRDefault="003C09AC" w:rsidP="003C09AC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поглибити знання про героїчне минуле нашого народу та нашого міста;</w:t>
      </w:r>
    </w:p>
    <w:p w:rsidR="003C09AC" w:rsidRPr="003C09AC" w:rsidRDefault="003C09AC" w:rsidP="003C09AC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усвідомити велич подвигу у вирі другої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ітової війни;</w:t>
      </w:r>
    </w:p>
    <w:p w:rsidR="003C09AC" w:rsidRPr="003C09AC" w:rsidRDefault="003C09AC" w:rsidP="003C09AC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шанобливо ставитися до тих, хто ці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ною свого життя здобув перемогу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Форма проведення: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літературно-музична композиція з елементами історичної розповіді.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Обладнання: 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ічні засоби</w:t>
      </w: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(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ноутбук, проектор, мультимедійна дошка),  фонограми пісень та мелодій,  уривки з документального фільму «Партизанська Житомирщина»</w:t>
      </w: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портрети-, фотослайди найвідоміших керівників партизанського руху, музичне устаткування, виставка малюнків, плакатів «Хай завжди буде сонце».  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Тривалість заходу: 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35-45хв.</w:t>
      </w:r>
    </w:p>
    <w:p w:rsidR="003C09AC" w:rsidRPr="003C09AC" w:rsidRDefault="003C09AC" w:rsidP="003C09AC">
      <w:pPr>
        <w:shd w:val="clear" w:color="auto" w:fill="FFFDFD"/>
        <w:spacing w:before="150" w:after="120" w:line="36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І. План </w:t>
      </w:r>
      <w:proofErr w:type="gramStart"/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ідготовки до заходу: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Збі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матеріалу та підготовка загального сценарію.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Визначення творчих груп.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Запрошення ветеранів Велико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 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ітчизняної війни.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ідготовка мультимедійних презентацій та підбір кадрів кінофільму.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Репетиції окремих блоків сценарію та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ідбір костюмів.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Перевірка готовності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ічних засобів.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ідготовка виставки малюнків, плакатів «Хай завжди буде сонце».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Виготовлення оголошення про проведення заходу.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Оформлення залу та сцени.</w:t>
      </w:r>
    </w:p>
    <w:p w:rsidR="003C09AC" w:rsidRPr="003C09AC" w:rsidRDefault="003C09AC" w:rsidP="003C09AC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Визначення чергових учнів.</w:t>
      </w:r>
    </w:p>
    <w:p w:rsidR="003C09AC" w:rsidRPr="003C09AC" w:rsidRDefault="003C09AC" w:rsidP="003C09AC">
      <w:pPr>
        <w:shd w:val="clear" w:color="auto" w:fill="FFFDFD"/>
        <w:spacing w:before="150" w:after="120" w:line="36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ІІ. План проведення заходу: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Вступне слово ведучих.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Перегляд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документального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фільму «Житомирщина – партизанський край».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Виступ ветеранів Велико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 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ітчизняної війни.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Покладання квітів до шкільного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пам’ятного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знаку О. Бородію.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Хвилина мовчання.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Інсценізація вірша «Було це давно…».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Танцювальна композиція «Живи і пам’ятай».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існя «Пісня про Україну».</w:t>
      </w:r>
    </w:p>
    <w:p w:rsidR="003C09AC" w:rsidRPr="003C09AC" w:rsidRDefault="003C09AC" w:rsidP="003C09AC">
      <w:pPr>
        <w:numPr>
          <w:ilvl w:val="0"/>
          <w:numId w:val="4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існя та хоровод-танок «Хай завжди буде Сонце».</w:t>
      </w:r>
    </w:p>
    <w:p w:rsidR="003C09AC" w:rsidRPr="003C09AC" w:rsidRDefault="003C09AC" w:rsidP="003C09AC">
      <w:pPr>
        <w:shd w:val="clear" w:color="auto" w:fill="FFFDFD"/>
        <w:spacing w:before="150" w:after="120" w:line="36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ІІІ. Основний змі</w:t>
      </w:r>
      <w:proofErr w:type="gramStart"/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</w:t>
      </w:r>
      <w:proofErr w:type="gramEnd"/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заходу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(Святково прибрана сцена.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Лунає музика.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 зал запрошуються ветерани ВВв, учні школи).</w:t>
      </w:r>
      <w:proofErr w:type="gramEnd"/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Ведуча: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 не діти війни,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Лихоліття страшного не знаєм.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Із книжок про війну, про бої читаєм.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 не діти війни,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Ми дітьми її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ітьми не були.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Ми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мирі, у щасті, у тиші росли.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Але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пам’ять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те, що творила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Кривава війна,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наших душах ожива.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Ведучий: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22 вересня, у День партизанської слави з почуттям безмежної подяки й любові ми віддаємо данину поваги ветеранам антифашистського опору: колишнім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ідпільникам і партизанам, захисникам і визволителям рідної землі – усім, кого ми з гордістю називаємо народними месниками.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Ведуча: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Відзначення цього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свята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державним визнанням неоціненного внеску народних месників у велику Перемогу над фашизмом.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 (розповідь супроводжується презентацією «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ідпільний рух на Житомирщині. О.Бородій…»)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Ведучий: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Найважчі та найжорстокіші випробування випали на долю нашого народу у роки Другої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ітової війни. Мільйони українців, у тому числі тисячі житомирян, пройшли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ізь це пекло і не скорилися. Серед цих імен і ім’я Олексія Дем’яновича Бородія. Житомирянина, керівника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ідпільної організації . Наша школа  носить ім’я О. Бородія. Встановлено пам’ятний знак та названа одна з вулиць Житомира іменем героя.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(Перегляд кадрів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документального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фільму «Житомирщина -  партизанський край»)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Ведуча: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роки тимчасової німецько-фашистської окупації Житомирщина перетворилася на партизанський край.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початку 1942 року на Житомирщині вже було  близько 75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ідпільних організацій і груп, які об’єднували майже 2,5 тисячі осіб. Підпільні організації видавали антифашистські листівки і відозви, які в перші місяці діяльності підпілля  переписувалися від руки і розповсюджувалися серед населення.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Велику допомогу надали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ідпільники області партизанським загонам і з’єднанням, постачали їх зброєю, продуктами харчування, одягом, взуттям, медикаментами, допомагали розвідкою.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Керівниками партизанських загоні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з’єднань були А. Ф. Федоров, С.А. Ковпак, М. Наумов, И.И. Шитов, А. Н. Сабуров, С.Ф. Маліков, О.Д. Бородій.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Силами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ідпільних організацій партизани висадили в повітря 34 ешелони ворога з живою силою і бойовою технікою, продовольством, зірвано 18 мостів, знищено 19 автомашин.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ідпільники виводили з ладу залізниці, лінії зв’язку, громили гарнізони німців.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Партизанські з’єднання разом з військами 1-гоУкраїнського і 2-го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ілоруського фронтів брали участь у наступальних операціях на території області.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Ведучий: 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 слова запрошуємо наших гостей, ветеранів Великої Вітчизняної війни, захисників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ідної Житомирщини.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(учні вручають ветеранам квіти, та покладають квіти до шкільного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пам’ятного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знаку О.Бородію).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Ведучий: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Згадуючи таких людей і доблесні їхні справи, маємо завжди пам’ятати, що партизанський рух, як і все пов’язане з минулою війною – це вічно жива історична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пам’ять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яка повинна вчити повазі до минулого та виховувати почуття патріотизму не гучними гаслами, а ділом.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Ведуча: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Стоїть обеліск, в нім скорбота німа,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Що в селах, містах синів вже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нема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Лиш вогники - квіти їм люди кладуть,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Лиш сльози вмивають сині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мена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Що їх за собою забрала війна,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Що їхні серця уже довгі літа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Земля українська в собі пригорта.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Ведучий: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знов біля братської тихо стою,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спогад приходить, мов тихе зітхання.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Пливе, наче вічність, здобута в бою,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Хвилина мовчання.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Натягнуті нерви, немов тятива,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Пронизує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пам'ять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скорбота прощання,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сумно згасає і тяжко сплива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Хвилина мовчання.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подвиги мужні, і дружнє плече,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роки надій, перемог, сподівання.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серце сльозою нараз опече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Хвилина мовчання.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Ведуча: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 братських могил батьки і брати,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Вам чути цю траурну тишу.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Нам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 окопи, дороги, фронти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Вогненними лавами дишуть.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 битвах полеглі,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Вас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пам'ять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розбудить.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Ніщо не забуто. Ніхто не забутий.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Пошани й жалоби хвилина настала.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(Всі присутні в залі встають.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 Метроном відбиває хвилину мовчання. Звучить фонограма муз.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Шумана).</w:t>
      </w:r>
      <w:proofErr w:type="gramEnd"/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(Учні інсценують вірш «Було це давно…».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Додаток 1)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(У супроводі мелодії ”Журавлі”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муз.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Я. Френкеля, сл. Р. Гамзатова)</w:t>
      </w:r>
      <w:proofErr w:type="gramEnd"/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Ведуча: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Йшли селом, йшли селом партизани,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 землі українській, невільній землі.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І у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кожного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зброя була за плечами,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у кожного смуток і біль на чолі.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Ведучий: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Їм сумно за всю Україну,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 ту спалену хату, за зрубаний сад,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За ту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існю, що чув ти колись, солов’їну,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Але їм вже не було дороги назад.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(Танцювальна композиція «Живи і пам’ятай»)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Ведуча: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не всі повернулись із бою додому,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І не всіх дочекалася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ідна сім’я.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Пам’ятайте ж ви їх, пам’ятайте такими,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Пам’ятай же ти їх, українська земля.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Ярослав Нудик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(Звучить фонограма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існі «Пісня про Україну», муз.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А. Жданова сл. О.Горобця).</w:t>
      </w:r>
      <w:proofErr w:type="gramEnd"/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Ведуча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Історично склалося, що Дню партизанської слави передує день Миру.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(виходять на сцену учні початкових класі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та «дівчина-Сонце»)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Учень 1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Слухайте, чесні люди Землі, і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Дуже ми просимо вас: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Учень 2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Боріться, боріться, — бо ми ще малі —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Мир захищайте для нас.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Учениця 1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Хочемо миру —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хай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буде мир.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Учениця 2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існя лунає і сміх,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Хай сонечко сяє, хай світить в наш двір,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Сонце хай сяє для всіх.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Дівчина-Сонце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Друже мій, не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ій окремо,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наше коло поспішай!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танці миру ми пройдемо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планеті з краю в край!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Беремось міцніше за руки, малята,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Щоб все життя так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іч-о-пліч пройти.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цей сонячний ранок величного свята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 дружбу почнемо хоровод наш вести.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(Звучить фонограма 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існі «Хай завжди буде сонце», сл. Л. Ошаніна муз. А. Островського)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івчина-Сонце і учні початкових класів виконують хоровод-танок)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Учитель. 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Нехай День партизанської слави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передається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покоління в покоління і надалі, нехай зберігає у наших серцях такі поняття як Батьківщина, честь, обов'язок і пам'ять.</w:t>
      </w:r>
    </w:p>
    <w:p w:rsidR="003C09AC" w:rsidRPr="003C09AC" w:rsidRDefault="003C09AC" w:rsidP="003C09AC">
      <w:pPr>
        <w:shd w:val="clear" w:color="auto" w:fill="FFFDFD"/>
        <w:spacing w:before="150" w:after="120" w:line="36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ІV. Загальні висновки про ефективність проведеного заходу</w:t>
      </w:r>
    </w:p>
    <w:p w:rsidR="003C09AC" w:rsidRPr="003C09AC" w:rsidRDefault="003C09AC" w:rsidP="003C09AC">
      <w:pPr>
        <w:numPr>
          <w:ilvl w:val="0"/>
          <w:numId w:val="5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Проведений захід відповідає віковим особливостям учнів 8-9 класі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C09AC" w:rsidRPr="003C09AC" w:rsidRDefault="003C09AC" w:rsidP="003C09AC">
      <w:pPr>
        <w:numPr>
          <w:ilvl w:val="0"/>
          <w:numId w:val="5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Виступаючі та запрошені зацікавлено сприймали розповіді, виступи ветеранів Велико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 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ітчизняної війни, інсценізацію віршів, кадри документальної хроніки, танцювальну композицію тощо.</w:t>
      </w:r>
    </w:p>
    <w:p w:rsidR="003C09AC" w:rsidRPr="003C09AC" w:rsidRDefault="003C09AC" w:rsidP="003C09AC">
      <w:pPr>
        <w:numPr>
          <w:ilvl w:val="0"/>
          <w:numId w:val="5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Учні усвідомлено вшанували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пам'ять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ветеранів-підпільників та учасників партизанського руху.</w:t>
      </w:r>
    </w:p>
    <w:p w:rsidR="003C09AC" w:rsidRPr="003C09AC" w:rsidRDefault="003C09AC" w:rsidP="003C09AC">
      <w:pPr>
        <w:shd w:val="clear" w:color="auto" w:fill="FFFDFD"/>
        <w:spacing w:before="150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Додаток 1</w:t>
      </w:r>
    </w:p>
    <w:p w:rsidR="003C09AC" w:rsidRPr="003C09AC" w:rsidRDefault="003C09AC" w:rsidP="003C09AC">
      <w:pPr>
        <w:shd w:val="clear" w:color="auto" w:fill="FFFD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Було це давно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ту сувору годину,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Як кров'ю вмивалась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Земля України.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Вставали на сході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Заграви червоні,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Було три сестри в партизанськім загоні.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Три сестри-близнючки -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Їх, навіть, бійці не могли розрізняти: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Всі троє чорняві, всі троє пригожі,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Одна до одної, як в пісні похожі,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дні ті були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 Н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забути ніколи і досі: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Чужі ешелони летіли з укосів.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То плата фашистам за чорні руїни,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 сльози Вкраїни, за кров України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ось коменданту донеслися ві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Піймало гестапо розвідницю в місті.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Якесь там дівча молоде та зелене.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Ану, приведіть її зараз до мене.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ось вони руки тоненькі дівочі,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Та чорнії брові, та карії очі.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-Це ти партизанка?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 я - партизанка.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-А ну ж бо розказуй усе до останку 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ні, так дорога одна - лиш до бога.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Мовчить... не каже нічого,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Її катували од ранку й до ночі,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Їй руки ламали, їй душу виймали.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Мовчала, мовчала, нічого не знала.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І от на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ітанку перед тим, як розстріляти,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Спитав комендант: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А як тебе звати?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Відкрились уста її лиш на хвилинку,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І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є гестапівець: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Я-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Україна!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Стояли берези понурі та голі,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Її розстріляли у чистому полі.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Та знов опадають кривавії роси,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І знов ешелони ідуть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 укоси,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знову пожари від ранку й до ранку,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знову впіймали нову партизанку.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Немов хто в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іп коменданта укинув: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Стоїть перед ним кароока дівчина,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Як та кароока, як та темнокоса,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Вірьовками зв'язана, бита та боса.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Стоїть перед ним непокірна дівчина.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каже гестапівцям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 - Украї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Стоїть і сміється: Нізащо не згину!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Цей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іх коменданта дратує та бісить,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Кричить комендант: Негайно повісить!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Він сам їй вірьовку на шию накинув.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Він сам її вішав - оту Україну.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Та знов опадають кривавії роси,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І знов ешелони летять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 укоси,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знову пожари од ранку й до ранку,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знов до останньої б’ється краплини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Моя Батьківщина, моя Україна.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Осінньої ночі в село над Сулою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Орли – партизани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ірвалися з боєм.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Наляканий німець схопився з постелі.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Тікати... куди? Хоч дерися на стелю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І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ує він кроки дівочі на ґанку,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Це йде з автоматом сюди партизанка.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Жах заповзає 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душу зміїну,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Він знову побачив живу Україну.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Оту ж карооку, оту ж темнокосу,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Він падає в ноги, пощади він просить.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Ні, смерть, тобі кате! За смерть, за руїни!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Ти бачиш, розбійнику, Я - Украї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Було це давно... В ту сувору годину,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Як кров’ю вмивалась земля України.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Вставали на сході заграви червоні,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Було три сестри в партизанськім загоні.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 пам'ятаєм вас.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через </w:t>
      </w:r>
      <w:r w:rsidRPr="003C09A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гони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літ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 будемо за вас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ій отчий край любити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на землі своїй лишати добрий слід.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Ніхто не зупинить історії хід -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Будує свій дім Україна.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І стверджує нині і захід, і схід,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Що ми є велика родина.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Любіть Україну, вона в нас одна,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Другої немає й не буде,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Любіть Україну, як маті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щодня,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Тоді вона й нас не забуде.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Любіть Україну, всім серцем любіть,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Священную маті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Вкраїну,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Як предки великі її бороніть,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Кохайте її до загину.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забути ніколи і досі: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Чужі ешелони летіли з укосів.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 плата фашистам за чорні руїни,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 сльози Вкраїни</w:t>
      </w:r>
      <w:proofErr w:type="gramStart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кров України.</w:t>
      </w:r>
      <w:r w:rsidRPr="003C09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C09A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 (Автор невідомий)</w:t>
      </w:r>
    </w:p>
    <w:p w:rsidR="00CC0331" w:rsidRPr="003C09AC" w:rsidRDefault="00CC03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0331" w:rsidRPr="003C09AC" w:rsidSect="003C09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240"/>
    <w:multiLevelType w:val="multilevel"/>
    <w:tmpl w:val="970A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C4120"/>
    <w:multiLevelType w:val="multilevel"/>
    <w:tmpl w:val="31F8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87835"/>
    <w:multiLevelType w:val="multilevel"/>
    <w:tmpl w:val="DCD4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84DC4"/>
    <w:multiLevelType w:val="multilevel"/>
    <w:tmpl w:val="44A0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C63714"/>
    <w:multiLevelType w:val="multilevel"/>
    <w:tmpl w:val="62DC2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2"/>
    <w:rsid w:val="00013709"/>
    <w:rsid w:val="000553A4"/>
    <w:rsid w:val="00086650"/>
    <w:rsid w:val="000D0778"/>
    <w:rsid w:val="00111ED7"/>
    <w:rsid w:val="00170ED0"/>
    <w:rsid w:val="001C1DB2"/>
    <w:rsid w:val="001C5D82"/>
    <w:rsid w:val="00232BAF"/>
    <w:rsid w:val="002524C0"/>
    <w:rsid w:val="00331B6B"/>
    <w:rsid w:val="00347A7B"/>
    <w:rsid w:val="00383C84"/>
    <w:rsid w:val="00391520"/>
    <w:rsid w:val="003C09AC"/>
    <w:rsid w:val="0043230A"/>
    <w:rsid w:val="00432BCC"/>
    <w:rsid w:val="004445E9"/>
    <w:rsid w:val="00496A82"/>
    <w:rsid w:val="004B642E"/>
    <w:rsid w:val="00533ED9"/>
    <w:rsid w:val="005404D2"/>
    <w:rsid w:val="005413AF"/>
    <w:rsid w:val="005B1D3C"/>
    <w:rsid w:val="005C6C64"/>
    <w:rsid w:val="005F42C9"/>
    <w:rsid w:val="0060543D"/>
    <w:rsid w:val="00686929"/>
    <w:rsid w:val="006F52D3"/>
    <w:rsid w:val="00757003"/>
    <w:rsid w:val="00781D9E"/>
    <w:rsid w:val="007C1E2D"/>
    <w:rsid w:val="007D1723"/>
    <w:rsid w:val="007E41C8"/>
    <w:rsid w:val="008025B9"/>
    <w:rsid w:val="0082154B"/>
    <w:rsid w:val="00841859"/>
    <w:rsid w:val="00854AF2"/>
    <w:rsid w:val="008D003C"/>
    <w:rsid w:val="00917EDA"/>
    <w:rsid w:val="00923D48"/>
    <w:rsid w:val="00985581"/>
    <w:rsid w:val="009C2F1B"/>
    <w:rsid w:val="009F1026"/>
    <w:rsid w:val="009F4174"/>
    <w:rsid w:val="00A47190"/>
    <w:rsid w:val="00A5371C"/>
    <w:rsid w:val="00A93375"/>
    <w:rsid w:val="00AE1018"/>
    <w:rsid w:val="00AF66E7"/>
    <w:rsid w:val="00B96B56"/>
    <w:rsid w:val="00BE3B3C"/>
    <w:rsid w:val="00C45667"/>
    <w:rsid w:val="00CA6717"/>
    <w:rsid w:val="00CC0331"/>
    <w:rsid w:val="00CC6B95"/>
    <w:rsid w:val="00D011BE"/>
    <w:rsid w:val="00D23150"/>
    <w:rsid w:val="00D669A8"/>
    <w:rsid w:val="00D71AA5"/>
    <w:rsid w:val="00EF6CA3"/>
    <w:rsid w:val="00F31AEF"/>
    <w:rsid w:val="00F41315"/>
    <w:rsid w:val="00F57CDE"/>
    <w:rsid w:val="00F77373"/>
    <w:rsid w:val="00F928ED"/>
    <w:rsid w:val="00FA0237"/>
    <w:rsid w:val="00FD2912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C09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09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9AC"/>
    <w:rPr>
      <w:b/>
      <w:bCs/>
    </w:rPr>
  </w:style>
  <w:style w:type="character" w:customStyle="1" w:styleId="apple-converted-space">
    <w:name w:val="apple-converted-space"/>
    <w:basedOn w:val="a0"/>
    <w:rsid w:val="003C09AC"/>
  </w:style>
  <w:style w:type="character" w:styleId="a5">
    <w:name w:val="Emphasis"/>
    <w:basedOn w:val="a0"/>
    <w:uiPriority w:val="20"/>
    <w:qFormat/>
    <w:rsid w:val="003C09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C09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09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9AC"/>
    <w:rPr>
      <w:b/>
      <w:bCs/>
    </w:rPr>
  </w:style>
  <w:style w:type="character" w:customStyle="1" w:styleId="apple-converted-space">
    <w:name w:val="apple-converted-space"/>
    <w:basedOn w:val="a0"/>
    <w:rsid w:val="003C09AC"/>
  </w:style>
  <w:style w:type="character" w:styleId="a5">
    <w:name w:val="Emphasis"/>
    <w:basedOn w:val="a0"/>
    <w:uiPriority w:val="20"/>
    <w:qFormat/>
    <w:rsid w:val="003C0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1701</Words>
  <Characters>9698</Characters>
  <Application>Microsoft Office Word</Application>
  <DocSecurity>0</DocSecurity>
  <Lines>80</Lines>
  <Paragraphs>22</Paragraphs>
  <ScaleCrop>false</ScaleCrop>
  <Company>Home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</dc:creator>
  <cp:keywords/>
  <dc:description/>
  <cp:lastModifiedBy>Biolog</cp:lastModifiedBy>
  <cp:revision>2</cp:revision>
  <dcterms:created xsi:type="dcterms:W3CDTF">2015-09-21T05:22:00Z</dcterms:created>
  <dcterms:modified xsi:type="dcterms:W3CDTF">2015-09-21T05:24:00Z</dcterms:modified>
</cp:coreProperties>
</file>